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4BC58" w14:textId="77777777" w:rsidR="00990682" w:rsidRDefault="00B15A95" w:rsidP="00DF715D">
      <w:pPr>
        <w:spacing w:line="360" w:lineRule="auto"/>
        <w:jc w:val="both"/>
        <w:rPr>
          <w:rFonts w:ascii="Tahoma" w:hAnsi="Tahoma" w:cs="Tahoma"/>
          <w:b/>
          <w:sz w:val="24"/>
          <w:szCs w:val="24"/>
        </w:rPr>
      </w:pPr>
      <w:r>
        <w:rPr>
          <w:rFonts w:ascii="Tahoma" w:hAnsi="Tahoma" w:cs="Tahoma"/>
          <w:b/>
          <w:sz w:val="24"/>
          <w:szCs w:val="24"/>
        </w:rPr>
        <w:t>Reasons to be optimistic post-Brexit</w:t>
      </w:r>
    </w:p>
    <w:p w14:paraId="468A6A7D" w14:textId="77777777" w:rsidR="00DF715D" w:rsidRPr="00DF715D" w:rsidRDefault="00DF715D" w:rsidP="00DF715D">
      <w:pPr>
        <w:spacing w:line="360" w:lineRule="auto"/>
        <w:jc w:val="both"/>
        <w:rPr>
          <w:rFonts w:ascii="Tahoma" w:hAnsi="Tahoma" w:cs="Tahoma"/>
          <w:sz w:val="24"/>
          <w:szCs w:val="24"/>
        </w:rPr>
      </w:pPr>
    </w:p>
    <w:p w14:paraId="4724142D" w14:textId="77777777" w:rsidR="00DF715D" w:rsidRPr="00DF715D" w:rsidRDefault="00DF715D" w:rsidP="00DF715D">
      <w:pPr>
        <w:spacing w:line="360" w:lineRule="auto"/>
        <w:jc w:val="both"/>
        <w:rPr>
          <w:rFonts w:ascii="Tahoma" w:hAnsi="Tahoma" w:cs="Tahoma"/>
          <w:sz w:val="24"/>
          <w:szCs w:val="24"/>
        </w:rPr>
      </w:pPr>
      <w:bookmarkStart w:id="0" w:name="_GoBack"/>
      <w:r w:rsidRPr="00DF715D">
        <w:rPr>
          <w:rFonts w:ascii="Tahoma" w:hAnsi="Tahoma" w:cs="Tahoma"/>
          <w:sz w:val="24"/>
          <w:szCs w:val="24"/>
        </w:rPr>
        <w:t>So, Britain has voted and decided to call it a day on the European project. Politically, it’s all change to the left, right and centre too, but political shenanigans aside</w:t>
      </w:r>
      <w:r w:rsidR="00C651AC">
        <w:rPr>
          <w:rFonts w:ascii="Tahoma" w:hAnsi="Tahoma" w:cs="Tahoma"/>
          <w:sz w:val="24"/>
          <w:szCs w:val="24"/>
        </w:rPr>
        <w:t xml:space="preserve"> (and there are plenty)</w:t>
      </w:r>
      <w:r w:rsidRPr="00DF715D">
        <w:rPr>
          <w:rFonts w:ascii="Tahoma" w:hAnsi="Tahoma" w:cs="Tahoma"/>
          <w:sz w:val="24"/>
          <w:szCs w:val="24"/>
        </w:rPr>
        <w:t xml:space="preserve"> the Brexit result will have implications for </w:t>
      </w:r>
      <w:r w:rsidR="00033F90">
        <w:rPr>
          <w:rFonts w:ascii="Tahoma" w:hAnsi="Tahoma" w:cs="Tahoma"/>
          <w:sz w:val="24"/>
          <w:szCs w:val="24"/>
        </w:rPr>
        <w:t>ground engineering</w:t>
      </w:r>
      <w:r w:rsidRPr="00DF715D">
        <w:rPr>
          <w:rFonts w:ascii="Tahoma" w:hAnsi="Tahoma" w:cs="Tahoma"/>
          <w:sz w:val="24"/>
          <w:szCs w:val="24"/>
        </w:rPr>
        <w:t xml:space="preserve"> as well as the wider construction sector, which ultimately feeds our work supply. </w:t>
      </w:r>
    </w:p>
    <w:p w14:paraId="4E26E939" w14:textId="77777777" w:rsidR="00DF715D" w:rsidRPr="00DF715D" w:rsidRDefault="00DF715D" w:rsidP="00DF715D">
      <w:pPr>
        <w:spacing w:line="360" w:lineRule="auto"/>
        <w:jc w:val="both"/>
        <w:rPr>
          <w:rFonts w:ascii="Tahoma" w:hAnsi="Tahoma" w:cs="Tahoma"/>
          <w:sz w:val="24"/>
          <w:szCs w:val="24"/>
        </w:rPr>
      </w:pPr>
    </w:p>
    <w:p w14:paraId="45CE189B" w14:textId="77777777" w:rsidR="00DF715D" w:rsidRPr="00DF715D" w:rsidRDefault="0097535C" w:rsidP="00DF715D">
      <w:pPr>
        <w:spacing w:line="360" w:lineRule="auto"/>
        <w:jc w:val="both"/>
        <w:rPr>
          <w:rFonts w:ascii="Tahoma" w:hAnsi="Tahoma" w:cs="Tahoma"/>
          <w:sz w:val="24"/>
          <w:szCs w:val="24"/>
        </w:rPr>
      </w:pPr>
      <w:r>
        <w:rPr>
          <w:rFonts w:ascii="Tahoma" w:hAnsi="Tahoma" w:cs="Tahoma"/>
          <w:sz w:val="24"/>
          <w:szCs w:val="24"/>
        </w:rPr>
        <w:t>It</w:t>
      </w:r>
      <w:r w:rsidR="00DF715D" w:rsidRPr="00DF715D">
        <w:rPr>
          <w:rFonts w:ascii="Tahoma" w:hAnsi="Tahoma" w:cs="Tahoma"/>
          <w:sz w:val="24"/>
          <w:szCs w:val="24"/>
        </w:rPr>
        <w:t xml:space="preserve"> was apparent from both sides of the argument during election campaigning</w:t>
      </w:r>
      <w:r>
        <w:rPr>
          <w:rFonts w:ascii="Tahoma" w:hAnsi="Tahoma" w:cs="Tahoma"/>
          <w:sz w:val="24"/>
          <w:szCs w:val="24"/>
        </w:rPr>
        <w:t xml:space="preserve"> that</w:t>
      </w:r>
      <w:r w:rsidR="00DF715D" w:rsidRPr="00DF715D">
        <w:rPr>
          <w:rFonts w:ascii="Tahoma" w:hAnsi="Tahoma" w:cs="Tahoma"/>
          <w:sz w:val="24"/>
          <w:szCs w:val="24"/>
        </w:rPr>
        <w:t xml:space="preserve"> the future is uncertain and</w:t>
      </w:r>
      <w:r>
        <w:rPr>
          <w:rFonts w:ascii="Tahoma" w:hAnsi="Tahoma" w:cs="Tahoma"/>
          <w:sz w:val="24"/>
          <w:szCs w:val="24"/>
        </w:rPr>
        <w:t>,</w:t>
      </w:r>
      <w:r w:rsidR="00DF715D" w:rsidRPr="00DF715D">
        <w:rPr>
          <w:rFonts w:ascii="Tahoma" w:hAnsi="Tahoma" w:cs="Tahoma"/>
          <w:sz w:val="24"/>
          <w:szCs w:val="24"/>
        </w:rPr>
        <w:t xml:space="preserve"> </w:t>
      </w:r>
      <w:r w:rsidR="00033F90">
        <w:rPr>
          <w:rFonts w:ascii="Tahoma" w:hAnsi="Tahoma" w:cs="Tahoma"/>
          <w:sz w:val="24"/>
          <w:szCs w:val="24"/>
        </w:rPr>
        <w:t>unsurprisingly</w:t>
      </w:r>
      <w:r>
        <w:rPr>
          <w:rFonts w:ascii="Tahoma" w:hAnsi="Tahoma" w:cs="Tahoma"/>
          <w:sz w:val="24"/>
          <w:szCs w:val="24"/>
        </w:rPr>
        <w:t>,</w:t>
      </w:r>
      <w:r w:rsidR="00033F90">
        <w:rPr>
          <w:rFonts w:ascii="Tahoma" w:hAnsi="Tahoma" w:cs="Tahoma"/>
          <w:sz w:val="24"/>
          <w:szCs w:val="24"/>
        </w:rPr>
        <w:t xml:space="preserve"> </w:t>
      </w:r>
      <w:r w:rsidR="00DF715D" w:rsidRPr="00DF715D">
        <w:rPr>
          <w:rFonts w:ascii="Tahoma" w:hAnsi="Tahoma" w:cs="Tahoma"/>
          <w:sz w:val="24"/>
          <w:szCs w:val="24"/>
        </w:rPr>
        <w:t xml:space="preserve">the complexity of the UK’s ultimate exit and the relationship it negotiates is </w:t>
      </w:r>
      <w:r>
        <w:rPr>
          <w:rFonts w:ascii="Tahoma" w:hAnsi="Tahoma" w:cs="Tahoma"/>
          <w:sz w:val="24"/>
          <w:szCs w:val="24"/>
        </w:rPr>
        <w:t xml:space="preserve">now </w:t>
      </w:r>
      <w:r w:rsidR="00DF715D" w:rsidRPr="00DF715D">
        <w:rPr>
          <w:rFonts w:ascii="Tahoma" w:hAnsi="Tahoma" w:cs="Tahoma"/>
          <w:sz w:val="24"/>
          <w:szCs w:val="24"/>
        </w:rPr>
        <w:t xml:space="preserve">the topic of much speculation and debate. </w:t>
      </w:r>
      <w:r w:rsidR="00990682">
        <w:rPr>
          <w:rFonts w:ascii="Tahoma" w:hAnsi="Tahoma" w:cs="Tahoma"/>
          <w:sz w:val="24"/>
          <w:szCs w:val="24"/>
        </w:rPr>
        <w:t>With</w:t>
      </w:r>
      <w:r w:rsidR="00DF715D" w:rsidRPr="00DF715D">
        <w:rPr>
          <w:rFonts w:ascii="Tahoma" w:hAnsi="Tahoma" w:cs="Tahoma"/>
          <w:sz w:val="24"/>
          <w:szCs w:val="24"/>
        </w:rPr>
        <w:t xml:space="preserve"> this backdrop and the lack of a crystal ball, just what </w:t>
      </w:r>
      <w:r w:rsidR="00033F90">
        <w:rPr>
          <w:rFonts w:ascii="Tahoma" w:hAnsi="Tahoma" w:cs="Tahoma"/>
          <w:sz w:val="24"/>
          <w:szCs w:val="24"/>
        </w:rPr>
        <w:t xml:space="preserve">can we do to manage </w:t>
      </w:r>
      <w:r w:rsidR="00DF715D" w:rsidRPr="00DF715D">
        <w:rPr>
          <w:rFonts w:ascii="Tahoma" w:hAnsi="Tahoma" w:cs="Tahoma"/>
          <w:sz w:val="24"/>
          <w:szCs w:val="24"/>
        </w:rPr>
        <w:t xml:space="preserve">the implications of </w:t>
      </w:r>
      <w:r w:rsidR="00D30E4B">
        <w:rPr>
          <w:rFonts w:ascii="Tahoma" w:hAnsi="Tahoma" w:cs="Tahoma"/>
          <w:sz w:val="24"/>
          <w:szCs w:val="24"/>
        </w:rPr>
        <w:t>Br</w:t>
      </w:r>
      <w:r w:rsidR="00DF715D" w:rsidRPr="00DF715D">
        <w:rPr>
          <w:rFonts w:ascii="Tahoma" w:hAnsi="Tahoma" w:cs="Tahoma"/>
          <w:sz w:val="24"/>
          <w:szCs w:val="24"/>
        </w:rPr>
        <w:t>exit for piling and the wider constr</w:t>
      </w:r>
      <w:r w:rsidR="00D30E4B">
        <w:rPr>
          <w:rFonts w:ascii="Tahoma" w:hAnsi="Tahoma" w:cs="Tahoma"/>
          <w:sz w:val="24"/>
          <w:szCs w:val="24"/>
        </w:rPr>
        <w:t>u</w:t>
      </w:r>
      <w:r w:rsidR="00DF715D" w:rsidRPr="00DF715D">
        <w:rPr>
          <w:rFonts w:ascii="Tahoma" w:hAnsi="Tahoma" w:cs="Tahoma"/>
          <w:sz w:val="24"/>
          <w:szCs w:val="24"/>
        </w:rPr>
        <w:t>ction sector?</w:t>
      </w:r>
    </w:p>
    <w:p w14:paraId="0E92D78A" w14:textId="77777777" w:rsidR="00DF715D" w:rsidRPr="00DF715D" w:rsidRDefault="00DF715D" w:rsidP="00DF715D">
      <w:pPr>
        <w:spacing w:line="360" w:lineRule="auto"/>
        <w:jc w:val="both"/>
        <w:rPr>
          <w:rFonts w:ascii="Tahoma" w:hAnsi="Tahoma" w:cs="Tahoma"/>
          <w:sz w:val="24"/>
          <w:szCs w:val="24"/>
        </w:rPr>
      </w:pPr>
    </w:p>
    <w:p w14:paraId="32638BD2" w14:textId="77777777" w:rsidR="00DF715D" w:rsidRPr="00DF715D" w:rsidRDefault="00DF715D" w:rsidP="00DF715D">
      <w:pPr>
        <w:spacing w:line="360" w:lineRule="auto"/>
        <w:jc w:val="both"/>
        <w:rPr>
          <w:rFonts w:ascii="Tahoma" w:hAnsi="Tahoma" w:cs="Tahoma"/>
          <w:sz w:val="24"/>
          <w:szCs w:val="24"/>
        </w:rPr>
      </w:pPr>
      <w:r w:rsidRPr="0081006D">
        <w:rPr>
          <w:rFonts w:ascii="Tahoma" w:hAnsi="Tahoma" w:cs="Tahoma"/>
          <w:sz w:val="24"/>
          <w:szCs w:val="24"/>
        </w:rPr>
        <w:t xml:space="preserve">Well, </w:t>
      </w:r>
      <w:r w:rsidR="00033F90" w:rsidRPr="00990682">
        <w:rPr>
          <w:rFonts w:ascii="Tahoma" w:hAnsi="Tahoma" w:cs="Tahoma"/>
          <w:sz w:val="24"/>
          <w:szCs w:val="24"/>
        </w:rPr>
        <w:t>we should</w:t>
      </w:r>
      <w:r w:rsidRPr="0081006D">
        <w:rPr>
          <w:rFonts w:ascii="Tahoma" w:hAnsi="Tahoma" w:cs="Tahoma"/>
          <w:sz w:val="24"/>
          <w:szCs w:val="24"/>
        </w:rPr>
        <w:t xml:space="preserve"> take a</w:t>
      </w:r>
      <w:r w:rsidR="00033F90" w:rsidRPr="00990682">
        <w:rPr>
          <w:rFonts w:ascii="Tahoma" w:hAnsi="Tahoma" w:cs="Tahoma"/>
          <w:sz w:val="24"/>
          <w:szCs w:val="24"/>
        </w:rPr>
        <w:t>n</w:t>
      </w:r>
      <w:r w:rsidRPr="0081006D">
        <w:rPr>
          <w:rFonts w:ascii="Tahoma" w:hAnsi="Tahoma" w:cs="Tahoma"/>
          <w:sz w:val="24"/>
          <w:szCs w:val="24"/>
        </w:rPr>
        <w:t xml:space="preserve"> optimistic view. Yes, there will be some challenges ahead for the construction sector, not least from the short-term volatility of the financial</w:t>
      </w:r>
      <w:r w:rsidRPr="00DF715D">
        <w:rPr>
          <w:rFonts w:ascii="Tahoma" w:hAnsi="Tahoma" w:cs="Tahoma"/>
          <w:sz w:val="24"/>
          <w:szCs w:val="24"/>
        </w:rPr>
        <w:t xml:space="preserve"> </w:t>
      </w:r>
      <w:r w:rsidR="0097535C">
        <w:rPr>
          <w:rFonts w:ascii="Tahoma" w:hAnsi="Tahoma" w:cs="Tahoma"/>
          <w:sz w:val="24"/>
          <w:szCs w:val="24"/>
        </w:rPr>
        <w:t>markets</w:t>
      </w:r>
      <w:r w:rsidRPr="00DF715D">
        <w:rPr>
          <w:rFonts w:ascii="Tahoma" w:hAnsi="Tahoma" w:cs="Tahoma"/>
          <w:sz w:val="24"/>
          <w:szCs w:val="24"/>
        </w:rPr>
        <w:t xml:space="preserve">, but </w:t>
      </w:r>
      <w:r w:rsidR="00033F90">
        <w:rPr>
          <w:rFonts w:ascii="Tahoma" w:hAnsi="Tahoma" w:cs="Tahoma"/>
          <w:sz w:val="24"/>
          <w:szCs w:val="24"/>
        </w:rPr>
        <w:t>I</w:t>
      </w:r>
      <w:r w:rsidRPr="00DF715D">
        <w:rPr>
          <w:rFonts w:ascii="Tahoma" w:hAnsi="Tahoma" w:cs="Tahoma"/>
          <w:sz w:val="24"/>
          <w:szCs w:val="24"/>
        </w:rPr>
        <w:t xml:space="preserve"> really do think the sector is more resilient than many </w:t>
      </w:r>
      <w:r w:rsidR="00033F90">
        <w:rPr>
          <w:rFonts w:ascii="Tahoma" w:hAnsi="Tahoma" w:cs="Tahoma"/>
          <w:sz w:val="24"/>
          <w:szCs w:val="24"/>
        </w:rPr>
        <w:t>imagine</w:t>
      </w:r>
      <w:r w:rsidRPr="00DF715D">
        <w:rPr>
          <w:rFonts w:ascii="Tahoma" w:hAnsi="Tahoma" w:cs="Tahoma"/>
          <w:sz w:val="24"/>
          <w:szCs w:val="24"/>
        </w:rPr>
        <w:t xml:space="preserve">. It has survived the worst recession of modern times and </w:t>
      </w:r>
      <w:r w:rsidR="0097535C">
        <w:rPr>
          <w:rFonts w:ascii="Tahoma" w:hAnsi="Tahoma" w:cs="Tahoma"/>
          <w:sz w:val="24"/>
          <w:szCs w:val="24"/>
        </w:rPr>
        <w:t xml:space="preserve">has </w:t>
      </w:r>
      <w:r w:rsidRPr="00DF715D">
        <w:rPr>
          <w:rFonts w:ascii="Tahoma" w:hAnsi="Tahoma" w:cs="Tahoma"/>
          <w:sz w:val="24"/>
          <w:szCs w:val="24"/>
        </w:rPr>
        <w:t>had recognition of its importance to the UK economy.</w:t>
      </w:r>
    </w:p>
    <w:p w14:paraId="2FF7C418" w14:textId="77777777" w:rsidR="00DF715D" w:rsidRPr="00DF715D" w:rsidRDefault="00DF715D" w:rsidP="00DF715D">
      <w:pPr>
        <w:spacing w:line="360" w:lineRule="auto"/>
        <w:jc w:val="both"/>
        <w:rPr>
          <w:rFonts w:ascii="Tahoma" w:hAnsi="Tahoma" w:cs="Tahoma"/>
          <w:sz w:val="24"/>
          <w:szCs w:val="24"/>
        </w:rPr>
      </w:pPr>
    </w:p>
    <w:p w14:paraId="4F2A872A" w14:textId="77777777" w:rsidR="00D30E4B" w:rsidRDefault="00C651AC" w:rsidP="00DF715D">
      <w:pPr>
        <w:spacing w:line="360" w:lineRule="auto"/>
        <w:jc w:val="both"/>
        <w:rPr>
          <w:rFonts w:ascii="Tahoma" w:hAnsi="Tahoma" w:cs="Tahoma"/>
          <w:sz w:val="24"/>
          <w:szCs w:val="24"/>
        </w:rPr>
      </w:pPr>
      <w:r>
        <w:rPr>
          <w:rFonts w:ascii="Tahoma" w:hAnsi="Tahoma" w:cs="Tahoma"/>
          <w:sz w:val="24"/>
          <w:szCs w:val="24"/>
        </w:rPr>
        <w:t>T</w:t>
      </w:r>
      <w:r w:rsidR="00DF715D" w:rsidRPr="00DF715D">
        <w:rPr>
          <w:rFonts w:ascii="Tahoma" w:hAnsi="Tahoma" w:cs="Tahoma"/>
          <w:sz w:val="24"/>
          <w:szCs w:val="24"/>
        </w:rPr>
        <w:t xml:space="preserve">o </w:t>
      </w:r>
      <w:r>
        <w:rPr>
          <w:rFonts w:ascii="Tahoma" w:hAnsi="Tahoma" w:cs="Tahoma"/>
          <w:sz w:val="24"/>
          <w:szCs w:val="24"/>
        </w:rPr>
        <w:t>support</w:t>
      </w:r>
      <w:r w:rsidR="00DF715D" w:rsidRPr="00DF715D">
        <w:rPr>
          <w:rFonts w:ascii="Tahoma" w:hAnsi="Tahoma" w:cs="Tahoma"/>
          <w:sz w:val="24"/>
          <w:szCs w:val="24"/>
        </w:rPr>
        <w:t xml:space="preserve"> this optimism, we need </w:t>
      </w:r>
      <w:r w:rsidR="00033F90">
        <w:rPr>
          <w:rFonts w:ascii="Tahoma" w:hAnsi="Tahoma" w:cs="Tahoma"/>
          <w:sz w:val="24"/>
          <w:szCs w:val="24"/>
        </w:rPr>
        <w:t xml:space="preserve">our </w:t>
      </w:r>
      <w:r>
        <w:rPr>
          <w:rFonts w:ascii="Tahoma" w:hAnsi="Tahoma" w:cs="Tahoma"/>
          <w:sz w:val="24"/>
          <w:szCs w:val="24"/>
        </w:rPr>
        <w:t xml:space="preserve">domestic </w:t>
      </w:r>
      <w:r w:rsidR="00D30E4B">
        <w:rPr>
          <w:rFonts w:ascii="Tahoma" w:hAnsi="Tahoma" w:cs="Tahoma"/>
          <w:sz w:val="24"/>
          <w:szCs w:val="24"/>
        </w:rPr>
        <w:t xml:space="preserve">politicians </w:t>
      </w:r>
      <w:r w:rsidR="00033F90">
        <w:rPr>
          <w:rFonts w:ascii="Tahoma" w:hAnsi="Tahoma" w:cs="Tahoma"/>
          <w:sz w:val="24"/>
          <w:szCs w:val="24"/>
        </w:rPr>
        <w:t xml:space="preserve">and key public and private customers </w:t>
      </w:r>
      <w:r w:rsidR="00D30E4B">
        <w:rPr>
          <w:rFonts w:ascii="Tahoma" w:hAnsi="Tahoma" w:cs="Tahoma"/>
          <w:sz w:val="24"/>
          <w:szCs w:val="24"/>
        </w:rPr>
        <w:t xml:space="preserve">to </w:t>
      </w:r>
      <w:r w:rsidR="00033F90">
        <w:rPr>
          <w:rFonts w:ascii="Tahoma" w:hAnsi="Tahoma" w:cs="Tahoma"/>
          <w:sz w:val="24"/>
          <w:szCs w:val="24"/>
        </w:rPr>
        <w:t>focus on ach</w:t>
      </w:r>
      <w:r w:rsidR="00D30E4B">
        <w:rPr>
          <w:rFonts w:ascii="Tahoma" w:hAnsi="Tahoma" w:cs="Tahoma"/>
          <w:sz w:val="24"/>
          <w:szCs w:val="24"/>
        </w:rPr>
        <w:t>i</w:t>
      </w:r>
      <w:r w:rsidR="00033F90">
        <w:rPr>
          <w:rFonts w:ascii="Tahoma" w:hAnsi="Tahoma" w:cs="Tahoma"/>
          <w:sz w:val="24"/>
          <w:szCs w:val="24"/>
        </w:rPr>
        <w:t>e</w:t>
      </w:r>
      <w:r w:rsidR="00D30E4B">
        <w:rPr>
          <w:rFonts w:ascii="Tahoma" w:hAnsi="Tahoma" w:cs="Tahoma"/>
          <w:sz w:val="24"/>
          <w:szCs w:val="24"/>
        </w:rPr>
        <w:t>ving stability</w:t>
      </w:r>
      <w:r w:rsidR="00033F90">
        <w:rPr>
          <w:rFonts w:ascii="Tahoma" w:hAnsi="Tahoma" w:cs="Tahoma"/>
          <w:sz w:val="24"/>
          <w:szCs w:val="24"/>
        </w:rPr>
        <w:t>.</w:t>
      </w:r>
      <w:r w:rsidR="00D30E4B">
        <w:rPr>
          <w:rFonts w:ascii="Tahoma" w:hAnsi="Tahoma" w:cs="Tahoma"/>
          <w:sz w:val="24"/>
          <w:szCs w:val="24"/>
        </w:rPr>
        <w:t xml:space="preserve"> </w:t>
      </w:r>
      <w:r w:rsidR="00033F90">
        <w:rPr>
          <w:rFonts w:ascii="Tahoma" w:hAnsi="Tahoma" w:cs="Tahoma"/>
          <w:sz w:val="24"/>
          <w:szCs w:val="24"/>
        </w:rPr>
        <w:t>They can do this by</w:t>
      </w:r>
      <w:r w:rsidR="00DF715D" w:rsidRPr="00DF715D">
        <w:rPr>
          <w:rFonts w:ascii="Tahoma" w:hAnsi="Tahoma" w:cs="Tahoma"/>
          <w:sz w:val="24"/>
          <w:szCs w:val="24"/>
        </w:rPr>
        <w:t xml:space="preserve"> making the right noises, in the right directions and to the right audience</w:t>
      </w:r>
      <w:r w:rsidR="00C95ED3">
        <w:rPr>
          <w:rFonts w:ascii="Tahoma" w:hAnsi="Tahoma" w:cs="Tahoma"/>
          <w:sz w:val="24"/>
          <w:szCs w:val="24"/>
        </w:rPr>
        <w:t>,</w:t>
      </w:r>
      <w:r w:rsidR="00DF715D" w:rsidRPr="00DF715D">
        <w:rPr>
          <w:rFonts w:ascii="Tahoma" w:hAnsi="Tahoma" w:cs="Tahoma"/>
          <w:sz w:val="24"/>
          <w:szCs w:val="24"/>
        </w:rPr>
        <w:t xml:space="preserve"> ensuring the UK send</w:t>
      </w:r>
      <w:r w:rsidR="00033F90">
        <w:rPr>
          <w:rFonts w:ascii="Tahoma" w:hAnsi="Tahoma" w:cs="Tahoma"/>
          <w:sz w:val="24"/>
          <w:szCs w:val="24"/>
        </w:rPr>
        <w:t>s</w:t>
      </w:r>
      <w:r w:rsidR="00DF715D" w:rsidRPr="00DF715D">
        <w:rPr>
          <w:rFonts w:ascii="Tahoma" w:hAnsi="Tahoma" w:cs="Tahoma"/>
          <w:sz w:val="24"/>
          <w:szCs w:val="24"/>
        </w:rPr>
        <w:t xml:space="preserve"> out </w:t>
      </w:r>
      <w:r w:rsidR="0097535C">
        <w:rPr>
          <w:rFonts w:ascii="Tahoma" w:hAnsi="Tahoma" w:cs="Tahoma"/>
          <w:sz w:val="24"/>
          <w:szCs w:val="24"/>
        </w:rPr>
        <w:t>an unambiguous message of</w:t>
      </w:r>
      <w:r w:rsidR="00DF715D" w:rsidRPr="00DF715D">
        <w:rPr>
          <w:rFonts w:ascii="Tahoma" w:hAnsi="Tahoma" w:cs="Tahoma"/>
          <w:sz w:val="24"/>
          <w:szCs w:val="24"/>
        </w:rPr>
        <w:t xml:space="preserve"> confidence and bus</w:t>
      </w:r>
      <w:r w:rsidR="00C95ED3">
        <w:rPr>
          <w:rFonts w:ascii="Tahoma" w:hAnsi="Tahoma" w:cs="Tahoma"/>
          <w:sz w:val="24"/>
          <w:szCs w:val="24"/>
        </w:rPr>
        <w:t xml:space="preserve">iness as usual. </w:t>
      </w:r>
      <w:r w:rsidR="0097535C">
        <w:rPr>
          <w:rFonts w:ascii="Tahoma" w:hAnsi="Tahoma" w:cs="Tahoma"/>
          <w:sz w:val="24"/>
          <w:szCs w:val="24"/>
        </w:rPr>
        <w:t>In practical terms, t</w:t>
      </w:r>
      <w:r w:rsidR="00C95ED3">
        <w:rPr>
          <w:rFonts w:ascii="Tahoma" w:hAnsi="Tahoma" w:cs="Tahoma"/>
          <w:sz w:val="24"/>
          <w:szCs w:val="24"/>
        </w:rPr>
        <w:t>he FPS would</w:t>
      </w:r>
      <w:r w:rsidR="00DF715D" w:rsidRPr="00DF715D">
        <w:rPr>
          <w:rFonts w:ascii="Tahoma" w:hAnsi="Tahoma" w:cs="Tahoma"/>
          <w:sz w:val="24"/>
          <w:szCs w:val="24"/>
        </w:rPr>
        <w:t xml:space="preserve"> like to see </w:t>
      </w:r>
      <w:r>
        <w:rPr>
          <w:rFonts w:ascii="Tahoma" w:hAnsi="Tahoma" w:cs="Tahoma"/>
          <w:sz w:val="24"/>
          <w:szCs w:val="24"/>
        </w:rPr>
        <w:t>all parties confirming</w:t>
      </w:r>
      <w:r w:rsidR="00033F90">
        <w:rPr>
          <w:rFonts w:ascii="Tahoma" w:hAnsi="Tahoma" w:cs="Tahoma"/>
          <w:sz w:val="24"/>
          <w:szCs w:val="24"/>
        </w:rPr>
        <w:t xml:space="preserve"> their commitment to the National Infrastructure Plan and commercial developers doing more to share their plans with the industry.</w:t>
      </w:r>
      <w:r w:rsidR="00DF715D" w:rsidRPr="00DF715D">
        <w:rPr>
          <w:rFonts w:ascii="Tahoma" w:hAnsi="Tahoma" w:cs="Tahoma"/>
          <w:sz w:val="24"/>
          <w:szCs w:val="24"/>
        </w:rPr>
        <w:t xml:space="preserve"> Infrastructure, in particular, has been singled out for its importance to the growth of the UK economy and the referendum result does not change this. In fact, with the inevitable uncertainty that lies ahead</w:t>
      </w:r>
      <w:r w:rsidR="00990682">
        <w:rPr>
          <w:rFonts w:ascii="Tahoma" w:hAnsi="Tahoma" w:cs="Tahoma"/>
          <w:sz w:val="24"/>
          <w:szCs w:val="24"/>
        </w:rPr>
        <w:t xml:space="preserve"> of us</w:t>
      </w:r>
      <w:r w:rsidR="00DF715D" w:rsidRPr="00DF715D">
        <w:rPr>
          <w:rFonts w:ascii="Tahoma" w:hAnsi="Tahoma" w:cs="Tahoma"/>
          <w:sz w:val="24"/>
          <w:szCs w:val="24"/>
        </w:rPr>
        <w:t xml:space="preserve"> infrastructure investment may be the one </w:t>
      </w:r>
      <w:r w:rsidR="0097535C">
        <w:rPr>
          <w:rFonts w:ascii="Tahoma" w:hAnsi="Tahoma" w:cs="Tahoma"/>
          <w:sz w:val="24"/>
          <w:szCs w:val="24"/>
        </w:rPr>
        <w:t>opportunity</w:t>
      </w:r>
      <w:r w:rsidR="0097535C" w:rsidRPr="00DF715D">
        <w:rPr>
          <w:rFonts w:ascii="Tahoma" w:hAnsi="Tahoma" w:cs="Tahoma"/>
          <w:sz w:val="24"/>
          <w:szCs w:val="24"/>
        </w:rPr>
        <w:t xml:space="preserve"> </w:t>
      </w:r>
      <w:r w:rsidR="00DF715D" w:rsidRPr="00DF715D">
        <w:rPr>
          <w:rFonts w:ascii="Tahoma" w:hAnsi="Tahoma" w:cs="Tahoma"/>
          <w:sz w:val="24"/>
          <w:szCs w:val="24"/>
        </w:rPr>
        <w:t>the UK has to ensure it doesn’t slip back into recession</w:t>
      </w:r>
      <w:r w:rsidR="00C95ED3">
        <w:rPr>
          <w:rFonts w:ascii="Tahoma" w:hAnsi="Tahoma" w:cs="Tahoma"/>
          <w:sz w:val="24"/>
          <w:szCs w:val="24"/>
        </w:rPr>
        <w:t>,</w:t>
      </w:r>
      <w:r w:rsidR="00DF715D" w:rsidRPr="00DF715D">
        <w:rPr>
          <w:rFonts w:ascii="Tahoma" w:hAnsi="Tahoma" w:cs="Tahoma"/>
          <w:sz w:val="24"/>
          <w:szCs w:val="24"/>
        </w:rPr>
        <w:t xml:space="preserve"> however temporary this may be.</w:t>
      </w:r>
      <w:r w:rsidR="0097535C">
        <w:rPr>
          <w:rFonts w:ascii="Tahoma" w:hAnsi="Tahoma" w:cs="Tahoma"/>
          <w:sz w:val="24"/>
          <w:szCs w:val="24"/>
        </w:rPr>
        <w:t xml:space="preserve"> </w:t>
      </w:r>
      <w:r>
        <w:rPr>
          <w:rFonts w:ascii="Tahoma" w:hAnsi="Tahoma" w:cs="Tahoma"/>
          <w:sz w:val="24"/>
          <w:szCs w:val="24"/>
        </w:rPr>
        <w:t>Externally, t</w:t>
      </w:r>
      <w:r w:rsidR="00DF715D" w:rsidRPr="00DF715D">
        <w:rPr>
          <w:rFonts w:ascii="Tahoma" w:hAnsi="Tahoma" w:cs="Tahoma"/>
          <w:sz w:val="24"/>
          <w:szCs w:val="24"/>
        </w:rPr>
        <w:t xml:space="preserve">he UK must </w:t>
      </w:r>
      <w:r w:rsidR="00D30E4B">
        <w:rPr>
          <w:rFonts w:ascii="Tahoma" w:hAnsi="Tahoma" w:cs="Tahoma"/>
          <w:sz w:val="24"/>
          <w:szCs w:val="24"/>
        </w:rPr>
        <w:t xml:space="preserve">aim for pragmatic agreements with Europe that </w:t>
      </w:r>
      <w:r w:rsidR="00DF715D" w:rsidRPr="00DF715D">
        <w:rPr>
          <w:rFonts w:ascii="Tahoma" w:hAnsi="Tahoma" w:cs="Tahoma"/>
          <w:sz w:val="24"/>
          <w:szCs w:val="24"/>
        </w:rPr>
        <w:t>avo</w:t>
      </w:r>
      <w:r w:rsidR="00C95ED3">
        <w:rPr>
          <w:rFonts w:ascii="Tahoma" w:hAnsi="Tahoma" w:cs="Tahoma"/>
          <w:sz w:val="24"/>
          <w:szCs w:val="24"/>
        </w:rPr>
        <w:t xml:space="preserve">id the imposition of </w:t>
      </w:r>
      <w:r w:rsidR="00DF715D" w:rsidRPr="00DF715D">
        <w:rPr>
          <w:rFonts w:ascii="Tahoma" w:hAnsi="Tahoma" w:cs="Tahoma"/>
          <w:sz w:val="24"/>
          <w:szCs w:val="24"/>
        </w:rPr>
        <w:t xml:space="preserve">trade </w:t>
      </w:r>
      <w:r w:rsidR="00DF715D" w:rsidRPr="00DF715D">
        <w:rPr>
          <w:rFonts w:ascii="Tahoma" w:hAnsi="Tahoma" w:cs="Tahoma"/>
          <w:sz w:val="24"/>
          <w:szCs w:val="24"/>
        </w:rPr>
        <w:lastRenderedPageBreak/>
        <w:t xml:space="preserve">and customs tariffs as far as possible, </w:t>
      </w:r>
      <w:r w:rsidR="00D30E4B">
        <w:rPr>
          <w:rFonts w:ascii="Tahoma" w:hAnsi="Tahoma" w:cs="Tahoma"/>
          <w:sz w:val="24"/>
          <w:szCs w:val="24"/>
        </w:rPr>
        <w:t xml:space="preserve">and </w:t>
      </w:r>
      <w:r w:rsidR="00DF715D" w:rsidRPr="00DF715D">
        <w:rPr>
          <w:rFonts w:ascii="Tahoma" w:hAnsi="Tahoma" w:cs="Tahoma"/>
          <w:sz w:val="24"/>
          <w:szCs w:val="24"/>
        </w:rPr>
        <w:t>maintain</w:t>
      </w:r>
      <w:r w:rsidR="0097535C">
        <w:rPr>
          <w:rFonts w:ascii="Tahoma" w:hAnsi="Tahoma" w:cs="Tahoma"/>
          <w:sz w:val="24"/>
          <w:szCs w:val="24"/>
        </w:rPr>
        <w:t xml:space="preserve"> </w:t>
      </w:r>
      <w:r w:rsidR="00D30E4B">
        <w:rPr>
          <w:rFonts w:ascii="Tahoma" w:hAnsi="Tahoma" w:cs="Tahoma"/>
          <w:sz w:val="24"/>
          <w:szCs w:val="24"/>
        </w:rPr>
        <w:t>cross-border</w:t>
      </w:r>
      <w:r w:rsidR="00DF715D" w:rsidRPr="00DF715D">
        <w:rPr>
          <w:rFonts w:ascii="Tahoma" w:hAnsi="Tahoma" w:cs="Tahoma"/>
          <w:sz w:val="24"/>
          <w:szCs w:val="24"/>
        </w:rPr>
        <w:t xml:space="preserve"> </w:t>
      </w:r>
      <w:r w:rsidR="0097535C">
        <w:rPr>
          <w:rFonts w:ascii="Tahoma" w:hAnsi="Tahoma" w:cs="Tahoma"/>
          <w:sz w:val="24"/>
          <w:szCs w:val="24"/>
        </w:rPr>
        <w:t>VAT</w:t>
      </w:r>
      <w:r w:rsidR="0097535C" w:rsidRPr="00DF715D">
        <w:rPr>
          <w:rFonts w:ascii="Tahoma" w:hAnsi="Tahoma" w:cs="Tahoma"/>
          <w:sz w:val="24"/>
          <w:szCs w:val="24"/>
        </w:rPr>
        <w:t xml:space="preserve"> </w:t>
      </w:r>
      <w:r w:rsidR="00DF715D" w:rsidRPr="00DF715D">
        <w:rPr>
          <w:rFonts w:ascii="Tahoma" w:hAnsi="Tahoma" w:cs="Tahoma"/>
          <w:sz w:val="24"/>
          <w:szCs w:val="24"/>
        </w:rPr>
        <w:t xml:space="preserve">arrangements to avoid raising the cost of doing business. </w:t>
      </w:r>
    </w:p>
    <w:p w14:paraId="2D9023CF" w14:textId="77777777" w:rsidR="00D30E4B" w:rsidRPr="00DF715D" w:rsidRDefault="00D30E4B" w:rsidP="00DF715D">
      <w:pPr>
        <w:spacing w:line="360" w:lineRule="auto"/>
        <w:jc w:val="both"/>
        <w:rPr>
          <w:rFonts w:ascii="Tahoma" w:hAnsi="Tahoma" w:cs="Tahoma"/>
          <w:sz w:val="24"/>
          <w:szCs w:val="24"/>
        </w:rPr>
      </w:pPr>
    </w:p>
    <w:p w14:paraId="0DBA95F7" w14:textId="77777777" w:rsidR="00DF715D" w:rsidRPr="00DF715D" w:rsidRDefault="0081006D" w:rsidP="00DF715D">
      <w:pPr>
        <w:spacing w:line="360" w:lineRule="auto"/>
        <w:jc w:val="both"/>
        <w:rPr>
          <w:rFonts w:ascii="Tahoma" w:hAnsi="Tahoma" w:cs="Tahoma"/>
          <w:sz w:val="24"/>
          <w:szCs w:val="24"/>
        </w:rPr>
      </w:pPr>
      <w:r>
        <w:rPr>
          <w:rFonts w:ascii="Tahoma" w:hAnsi="Tahoma" w:cs="Tahoma"/>
          <w:sz w:val="24"/>
          <w:szCs w:val="24"/>
        </w:rPr>
        <w:t>A c</w:t>
      </w:r>
      <w:r w:rsidR="00DF715D" w:rsidRPr="00DF715D">
        <w:rPr>
          <w:rFonts w:ascii="Tahoma" w:hAnsi="Tahoma" w:cs="Tahoma"/>
          <w:sz w:val="24"/>
          <w:szCs w:val="24"/>
        </w:rPr>
        <w:t xml:space="preserve">ontentious </w:t>
      </w:r>
      <w:r>
        <w:rPr>
          <w:rFonts w:ascii="Tahoma" w:hAnsi="Tahoma" w:cs="Tahoma"/>
          <w:sz w:val="24"/>
          <w:szCs w:val="24"/>
        </w:rPr>
        <w:t xml:space="preserve">theme </w:t>
      </w:r>
      <w:r w:rsidR="00DF715D" w:rsidRPr="00DF715D">
        <w:rPr>
          <w:rFonts w:ascii="Tahoma" w:hAnsi="Tahoma" w:cs="Tahoma"/>
          <w:sz w:val="24"/>
          <w:szCs w:val="24"/>
        </w:rPr>
        <w:t xml:space="preserve">throughout </w:t>
      </w:r>
      <w:r w:rsidR="00C651AC">
        <w:rPr>
          <w:rFonts w:ascii="Tahoma" w:hAnsi="Tahoma" w:cs="Tahoma"/>
          <w:sz w:val="24"/>
          <w:szCs w:val="24"/>
        </w:rPr>
        <w:t xml:space="preserve">the </w:t>
      </w:r>
      <w:r w:rsidR="00DF715D" w:rsidRPr="00DF715D">
        <w:rPr>
          <w:rFonts w:ascii="Tahoma" w:hAnsi="Tahoma" w:cs="Tahoma"/>
          <w:sz w:val="24"/>
          <w:szCs w:val="24"/>
        </w:rPr>
        <w:t xml:space="preserve">campaign was immigration, but I would hope the UK now maintains a sensible head </w:t>
      </w:r>
      <w:r w:rsidR="00C651AC">
        <w:rPr>
          <w:rFonts w:ascii="Tahoma" w:hAnsi="Tahoma" w:cs="Tahoma"/>
          <w:sz w:val="24"/>
          <w:szCs w:val="24"/>
        </w:rPr>
        <w:t>on</w:t>
      </w:r>
      <w:r w:rsidR="00DF715D" w:rsidRPr="00DF715D">
        <w:rPr>
          <w:rFonts w:ascii="Tahoma" w:hAnsi="Tahoma" w:cs="Tahoma"/>
          <w:sz w:val="24"/>
          <w:szCs w:val="24"/>
        </w:rPr>
        <w:t xml:space="preserve"> this topic and recognise</w:t>
      </w:r>
      <w:r w:rsidR="00C95ED3">
        <w:rPr>
          <w:rFonts w:ascii="Tahoma" w:hAnsi="Tahoma" w:cs="Tahoma"/>
          <w:sz w:val="24"/>
          <w:szCs w:val="24"/>
        </w:rPr>
        <w:t>s</w:t>
      </w:r>
      <w:r w:rsidR="00DF715D" w:rsidRPr="00DF715D">
        <w:rPr>
          <w:rFonts w:ascii="Tahoma" w:hAnsi="Tahoma" w:cs="Tahoma"/>
          <w:sz w:val="24"/>
          <w:szCs w:val="24"/>
        </w:rPr>
        <w:t xml:space="preserve"> the importance skilled</w:t>
      </w:r>
      <w:r>
        <w:rPr>
          <w:rFonts w:ascii="Tahoma" w:hAnsi="Tahoma" w:cs="Tahoma"/>
          <w:sz w:val="24"/>
          <w:szCs w:val="24"/>
        </w:rPr>
        <w:t xml:space="preserve"> </w:t>
      </w:r>
      <w:r w:rsidR="00C651AC">
        <w:rPr>
          <w:rFonts w:ascii="Tahoma" w:hAnsi="Tahoma" w:cs="Tahoma"/>
          <w:sz w:val="24"/>
          <w:szCs w:val="24"/>
        </w:rPr>
        <w:t>European employees</w:t>
      </w:r>
      <w:r w:rsidR="00DF715D" w:rsidRPr="00DF715D">
        <w:rPr>
          <w:rFonts w:ascii="Tahoma" w:hAnsi="Tahoma" w:cs="Tahoma"/>
          <w:sz w:val="24"/>
          <w:szCs w:val="24"/>
        </w:rPr>
        <w:t xml:space="preserve"> </w:t>
      </w:r>
      <w:r w:rsidR="00C651AC">
        <w:rPr>
          <w:rFonts w:ascii="Tahoma" w:hAnsi="Tahoma" w:cs="Tahoma"/>
          <w:sz w:val="24"/>
          <w:szCs w:val="24"/>
        </w:rPr>
        <w:t>have</w:t>
      </w:r>
      <w:r w:rsidR="00DF715D" w:rsidRPr="00DF715D">
        <w:rPr>
          <w:rFonts w:ascii="Tahoma" w:hAnsi="Tahoma" w:cs="Tahoma"/>
          <w:sz w:val="24"/>
          <w:szCs w:val="24"/>
        </w:rPr>
        <w:t xml:space="preserve"> to the </w:t>
      </w:r>
      <w:r w:rsidR="00C651AC">
        <w:rPr>
          <w:rFonts w:ascii="Tahoma" w:hAnsi="Tahoma" w:cs="Tahoma"/>
          <w:sz w:val="24"/>
          <w:szCs w:val="24"/>
        </w:rPr>
        <w:t xml:space="preserve">UK </w:t>
      </w:r>
      <w:r w:rsidR="00DF715D" w:rsidRPr="00DF715D">
        <w:rPr>
          <w:rFonts w:ascii="Tahoma" w:hAnsi="Tahoma" w:cs="Tahoma"/>
          <w:sz w:val="24"/>
          <w:szCs w:val="24"/>
        </w:rPr>
        <w:t xml:space="preserve">construction sector. </w:t>
      </w:r>
      <w:r w:rsidR="00C651AC">
        <w:rPr>
          <w:rFonts w:ascii="Tahoma" w:hAnsi="Tahoma" w:cs="Tahoma"/>
          <w:sz w:val="24"/>
          <w:szCs w:val="24"/>
        </w:rPr>
        <w:t>The industry</w:t>
      </w:r>
      <w:r w:rsidR="00DF715D" w:rsidRPr="00DF715D">
        <w:rPr>
          <w:rFonts w:ascii="Tahoma" w:hAnsi="Tahoma" w:cs="Tahoma"/>
          <w:sz w:val="24"/>
          <w:szCs w:val="24"/>
        </w:rPr>
        <w:t xml:space="preserve"> relies on the</w:t>
      </w:r>
      <w:r w:rsidR="00C651AC">
        <w:rPr>
          <w:rFonts w:ascii="Tahoma" w:hAnsi="Tahoma" w:cs="Tahoma"/>
          <w:sz w:val="24"/>
          <w:szCs w:val="24"/>
        </w:rPr>
        <w:t>ir contribution</w:t>
      </w:r>
      <w:r w:rsidR="00DF715D" w:rsidRPr="00DF715D">
        <w:rPr>
          <w:rFonts w:ascii="Tahoma" w:hAnsi="Tahoma" w:cs="Tahoma"/>
          <w:sz w:val="24"/>
          <w:szCs w:val="24"/>
        </w:rPr>
        <w:t xml:space="preserve"> and this must be maintained to ensure the sector function</w:t>
      </w:r>
      <w:r w:rsidR="00C95ED3">
        <w:rPr>
          <w:rFonts w:ascii="Tahoma" w:hAnsi="Tahoma" w:cs="Tahoma"/>
          <w:sz w:val="24"/>
          <w:szCs w:val="24"/>
        </w:rPr>
        <w:t>s</w:t>
      </w:r>
      <w:r>
        <w:rPr>
          <w:rFonts w:ascii="Tahoma" w:hAnsi="Tahoma" w:cs="Tahoma"/>
          <w:sz w:val="24"/>
          <w:szCs w:val="24"/>
        </w:rPr>
        <w:t>. Indeed, the contribution that UK construction specialists make to European infrastructure means that maintaining access for</w:t>
      </w:r>
      <w:r w:rsidR="00DF715D" w:rsidRPr="00DF715D">
        <w:rPr>
          <w:rFonts w:ascii="Tahoma" w:hAnsi="Tahoma" w:cs="Tahoma"/>
          <w:sz w:val="24"/>
          <w:szCs w:val="24"/>
        </w:rPr>
        <w:t xml:space="preserve"> UK </w:t>
      </w:r>
      <w:r>
        <w:rPr>
          <w:rFonts w:ascii="Tahoma" w:hAnsi="Tahoma" w:cs="Tahoma"/>
          <w:sz w:val="24"/>
          <w:szCs w:val="24"/>
        </w:rPr>
        <w:t xml:space="preserve">workers and </w:t>
      </w:r>
      <w:r w:rsidR="00DF715D" w:rsidRPr="00DF715D">
        <w:rPr>
          <w:rFonts w:ascii="Tahoma" w:hAnsi="Tahoma" w:cs="Tahoma"/>
          <w:sz w:val="24"/>
          <w:szCs w:val="24"/>
        </w:rPr>
        <w:t>companies to European markets</w:t>
      </w:r>
      <w:r>
        <w:rPr>
          <w:rFonts w:ascii="Tahoma" w:hAnsi="Tahoma" w:cs="Tahoma"/>
          <w:sz w:val="24"/>
          <w:szCs w:val="24"/>
        </w:rPr>
        <w:t xml:space="preserve"> is in everyone’s interest</w:t>
      </w:r>
      <w:r w:rsidR="00DF715D" w:rsidRPr="00DF715D">
        <w:rPr>
          <w:rFonts w:ascii="Tahoma" w:hAnsi="Tahoma" w:cs="Tahoma"/>
          <w:sz w:val="24"/>
          <w:szCs w:val="24"/>
        </w:rPr>
        <w:t>. A clear message needs to be sent out now about the UK’s position on the status of current European employees</w:t>
      </w:r>
      <w:r w:rsidR="00C95ED3">
        <w:rPr>
          <w:rFonts w:ascii="Tahoma" w:hAnsi="Tahoma" w:cs="Tahoma"/>
          <w:sz w:val="24"/>
          <w:szCs w:val="24"/>
        </w:rPr>
        <w:t>,</w:t>
      </w:r>
      <w:r w:rsidR="00DF715D" w:rsidRPr="00DF715D">
        <w:rPr>
          <w:rFonts w:ascii="Tahoma" w:hAnsi="Tahoma" w:cs="Tahoma"/>
          <w:sz w:val="24"/>
          <w:szCs w:val="24"/>
        </w:rPr>
        <w:t xml:space="preserve"> as again this removes uncertainty both with the employees and with those companies that use them. </w:t>
      </w:r>
    </w:p>
    <w:p w14:paraId="4A17EF6F" w14:textId="77777777" w:rsidR="00DF715D" w:rsidRPr="00DF715D" w:rsidRDefault="00DF715D" w:rsidP="00DF715D">
      <w:pPr>
        <w:spacing w:line="360" w:lineRule="auto"/>
        <w:jc w:val="both"/>
        <w:rPr>
          <w:rFonts w:ascii="Tahoma" w:hAnsi="Tahoma" w:cs="Tahoma"/>
          <w:sz w:val="24"/>
          <w:szCs w:val="24"/>
        </w:rPr>
      </w:pPr>
    </w:p>
    <w:p w14:paraId="134952D6" w14:textId="77777777" w:rsidR="00DF715D" w:rsidRPr="00DF715D" w:rsidRDefault="00C651AC" w:rsidP="00DF715D">
      <w:pPr>
        <w:spacing w:line="360" w:lineRule="auto"/>
        <w:jc w:val="both"/>
        <w:rPr>
          <w:rFonts w:ascii="Tahoma" w:hAnsi="Tahoma" w:cs="Tahoma"/>
          <w:sz w:val="24"/>
          <w:szCs w:val="24"/>
        </w:rPr>
      </w:pPr>
      <w:r>
        <w:rPr>
          <w:rFonts w:ascii="Tahoma" w:hAnsi="Tahoma" w:cs="Tahoma"/>
          <w:sz w:val="24"/>
          <w:szCs w:val="24"/>
        </w:rPr>
        <w:t xml:space="preserve">Regardless of the personal views held by us as individuals, </w:t>
      </w:r>
      <w:r w:rsidR="0081006D">
        <w:rPr>
          <w:rFonts w:ascii="Tahoma" w:hAnsi="Tahoma" w:cs="Tahoma"/>
          <w:sz w:val="24"/>
          <w:szCs w:val="24"/>
        </w:rPr>
        <w:t xml:space="preserve">and my own is widely known, </w:t>
      </w:r>
      <w:r w:rsidR="00A40FDF">
        <w:rPr>
          <w:rFonts w:ascii="Tahoma" w:hAnsi="Tahoma" w:cs="Tahoma"/>
          <w:sz w:val="24"/>
          <w:szCs w:val="24"/>
        </w:rPr>
        <w:t>we must now make the best of what we have</w:t>
      </w:r>
      <w:r>
        <w:rPr>
          <w:rFonts w:ascii="Tahoma" w:hAnsi="Tahoma" w:cs="Tahoma"/>
          <w:sz w:val="24"/>
          <w:szCs w:val="24"/>
        </w:rPr>
        <w:t>.</w:t>
      </w:r>
      <w:r w:rsidR="00DF715D" w:rsidRPr="00DF715D">
        <w:rPr>
          <w:rFonts w:ascii="Tahoma" w:hAnsi="Tahoma" w:cs="Tahoma"/>
          <w:sz w:val="24"/>
          <w:szCs w:val="24"/>
        </w:rPr>
        <w:t xml:space="preserve"> There w</w:t>
      </w:r>
      <w:r w:rsidR="00A40FDF">
        <w:rPr>
          <w:rFonts w:ascii="Tahoma" w:hAnsi="Tahoma" w:cs="Tahoma"/>
          <w:sz w:val="24"/>
          <w:szCs w:val="24"/>
        </w:rPr>
        <w:t>ere, and still are, aspects of</w:t>
      </w:r>
      <w:r w:rsidR="00DF715D" w:rsidRPr="00DF715D">
        <w:rPr>
          <w:rFonts w:ascii="Tahoma" w:hAnsi="Tahoma" w:cs="Tahoma"/>
          <w:sz w:val="24"/>
          <w:szCs w:val="24"/>
        </w:rPr>
        <w:t xml:space="preserve"> Europe</w:t>
      </w:r>
      <w:r w:rsidR="00A40FDF">
        <w:rPr>
          <w:rFonts w:ascii="Tahoma" w:hAnsi="Tahoma" w:cs="Tahoma"/>
          <w:sz w:val="24"/>
          <w:szCs w:val="24"/>
        </w:rPr>
        <w:t xml:space="preserve"> that need reform</w:t>
      </w:r>
      <w:r w:rsidR="00DF715D" w:rsidRPr="00DF715D">
        <w:rPr>
          <w:rFonts w:ascii="Tahoma" w:hAnsi="Tahoma" w:cs="Tahoma"/>
          <w:sz w:val="24"/>
          <w:szCs w:val="24"/>
        </w:rPr>
        <w:t xml:space="preserve">, but equally there is still much </w:t>
      </w:r>
      <w:r>
        <w:rPr>
          <w:rFonts w:ascii="Tahoma" w:hAnsi="Tahoma" w:cs="Tahoma"/>
          <w:sz w:val="24"/>
          <w:szCs w:val="24"/>
        </w:rPr>
        <w:t xml:space="preserve">more </w:t>
      </w:r>
      <w:r w:rsidR="00DF715D" w:rsidRPr="00DF715D">
        <w:rPr>
          <w:rFonts w:ascii="Tahoma" w:hAnsi="Tahoma" w:cs="Tahoma"/>
          <w:sz w:val="24"/>
          <w:szCs w:val="24"/>
        </w:rPr>
        <w:t xml:space="preserve">for us to gain from maintaining a professional, mature and </w:t>
      </w:r>
      <w:r w:rsidR="00A40FDF">
        <w:rPr>
          <w:rFonts w:ascii="Tahoma" w:hAnsi="Tahoma" w:cs="Tahoma"/>
          <w:sz w:val="24"/>
          <w:szCs w:val="24"/>
        </w:rPr>
        <w:t>pragmatic</w:t>
      </w:r>
      <w:r w:rsidR="00DF715D" w:rsidRPr="00DF715D">
        <w:rPr>
          <w:rFonts w:ascii="Tahoma" w:hAnsi="Tahoma" w:cs="Tahoma"/>
          <w:sz w:val="24"/>
          <w:szCs w:val="24"/>
        </w:rPr>
        <w:t xml:space="preserve"> relationship that works for Europe and the UK.  We must therefore keep as much </w:t>
      </w:r>
      <w:r w:rsidR="00A40FDF">
        <w:rPr>
          <w:rFonts w:ascii="Tahoma" w:hAnsi="Tahoma" w:cs="Tahoma"/>
          <w:sz w:val="24"/>
          <w:szCs w:val="24"/>
        </w:rPr>
        <w:t>of</w:t>
      </w:r>
      <w:r w:rsidR="00DF715D" w:rsidRPr="00DF715D">
        <w:rPr>
          <w:rFonts w:ascii="Tahoma" w:hAnsi="Tahoma" w:cs="Tahoma"/>
          <w:sz w:val="24"/>
          <w:szCs w:val="24"/>
        </w:rPr>
        <w:t xml:space="preserve"> what is good about Europe as we </w:t>
      </w:r>
      <w:r w:rsidR="00A40FDF">
        <w:rPr>
          <w:rFonts w:ascii="Tahoma" w:hAnsi="Tahoma" w:cs="Tahoma"/>
          <w:sz w:val="24"/>
          <w:szCs w:val="24"/>
        </w:rPr>
        <w:t>can</w:t>
      </w:r>
      <w:r>
        <w:rPr>
          <w:rFonts w:ascii="Tahoma" w:hAnsi="Tahoma" w:cs="Tahoma"/>
          <w:sz w:val="24"/>
          <w:szCs w:val="24"/>
        </w:rPr>
        <w:t xml:space="preserve"> and</w:t>
      </w:r>
      <w:r w:rsidR="0081006D">
        <w:rPr>
          <w:rFonts w:ascii="Tahoma" w:hAnsi="Tahoma" w:cs="Tahoma"/>
          <w:sz w:val="24"/>
          <w:szCs w:val="24"/>
        </w:rPr>
        <w:t xml:space="preserve"> work enthusiastically</w:t>
      </w:r>
      <w:r>
        <w:rPr>
          <w:rFonts w:ascii="Tahoma" w:hAnsi="Tahoma" w:cs="Tahoma"/>
          <w:sz w:val="24"/>
          <w:szCs w:val="24"/>
        </w:rPr>
        <w:t xml:space="preserve"> to spread the message of sector confidence</w:t>
      </w:r>
      <w:r w:rsidR="0081006D">
        <w:rPr>
          <w:rFonts w:ascii="Tahoma" w:hAnsi="Tahoma" w:cs="Tahoma"/>
          <w:sz w:val="24"/>
          <w:szCs w:val="24"/>
        </w:rPr>
        <w:t xml:space="preserve">. </w:t>
      </w:r>
      <w:r>
        <w:rPr>
          <w:rFonts w:ascii="Tahoma" w:hAnsi="Tahoma" w:cs="Tahoma"/>
          <w:sz w:val="24"/>
          <w:szCs w:val="24"/>
        </w:rPr>
        <w:t xml:space="preserve">Through all of this post-Brexit period, we need </w:t>
      </w:r>
      <w:r w:rsidR="00DF715D" w:rsidRPr="00DF715D">
        <w:rPr>
          <w:rFonts w:ascii="Tahoma" w:hAnsi="Tahoma" w:cs="Tahoma"/>
          <w:sz w:val="24"/>
          <w:szCs w:val="24"/>
        </w:rPr>
        <w:t xml:space="preserve">investment, </w:t>
      </w:r>
      <w:r>
        <w:rPr>
          <w:rFonts w:ascii="Tahoma" w:hAnsi="Tahoma" w:cs="Tahoma"/>
          <w:sz w:val="24"/>
          <w:szCs w:val="24"/>
        </w:rPr>
        <w:t xml:space="preserve">we need </w:t>
      </w:r>
      <w:r w:rsidR="00DF715D" w:rsidRPr="00DF715D">
        <w:rPr>
          <w:rFonts w:ascii="Tahoma" w:hAnsi="Tahoma" w:cs="Tahoma"/>
          <w:sz w:val="24"/>
          <w:szCs w:val="24"/>
        </w:rPr>
        <w:t>growth and ultimately</w:t>
      </w:r>
      <w:r>
        <w:rPr>
          <w:rFonts w:ascii="Tahoma" w:hAnsi="Tahoma" w:cs="Tahoma"/>
          <w:sz w:val="24"/>
          <w:szCs w:val="24"/>
        </w:rPr>
        <w:t>, we need an early return to s</w:t>
      </w:r>
      <w:r w:rsidR="00DF715D" w:rsidRPr="00DF715D">
        <w:rPr>
          <w:rFonts w:ascii="Tahoma" w:hAnsi="Tahoma" w:cs="Tahoma"/>
          <w:sz w:val="24"/>
          <w:szCs w:val="24"/>
        </w:rPr>
        <w:t>tability</w:t>
      </w:r>
      <w:r>
        <w:rPr>
          <w:rFonts w:ascii="Tahoma" w:hAnsi="Tahoma" w:cs="Tahoma"/>
          <w:sz w:val="24"/>
          <w:szCs w:val="24"/>
        </w:rPr>
        <w:t>.</w:t>
      </w:r>
    </w:p>
    <w:bookmarkEnd w:id="0"/>
    <w:p w14:paraId="7EFBA997" w14:textId="77777777" w:rsidR="00DF715D" w:rsidRPr="00DF715D" w:rsidRDefault="00DF715D" w:rsidP="00DF715D">
      <w:pPr>
        <w:spacing w:line="360" w:lineRule="auto"/>
        <w:jc w:val="both"/>
        <w:rPr>
          <w:rFonts w:ascii="Tahoma" w:hAnsi="Tahoma" w:cs="Tahoma"/>
          <w:sz w:val="24"/>
          <w:szCs w:val="24"/>
        </w:rPr>
      </w:pPr>
      <w:r w:rsidRPr="00DF715D">
        <w:rPr>
          <w:rFonts w:ascii="Tahoma" w:hAnsi="Tahoma" w:cs="Tahoma"/>
          <w:sz w:val="24"/>
          <w:szCs w:val="24"/>
        </w:rPr>
        <w:t xml:space="preserve"> </w:t>
      </w:r>
    </w:p>
    <w:p w14:paraId="17A5FB7F" w14:textId="77777777" w:rsidR="00DF715D" w:rsidRPr="00C95ED3" w:rsidRDefault="00C95ED3" w:rsidP="00DF715D">
      <w:pPr>
        <w:spacing w:line="360" w:lineRule="auto"/>
        <w:jc w:val="both"/>
        <w:rPr>
          <w:rFonts w:ascii="Tahoma" w:hAnsi="Tahoma" w:cs="Tahoma"/>
          <w:i/>
          <w:sz w:val="24"/>
          <w:szCs w:val="24"/>
          <w:lang w:val="de-DE" w:eastAsia="de-DE"/>
        </w:rPr>
      </w:pPr>
      <w:r>
        <w:rPr>
          <w:rFonts w:ascii="Tahoma" w:hAnsi="Tahoma" w:cs="Tahoma"/>
          <w:i/>
          <w:sz w:val="24"/>
          <w:szCs w:val="24"/>
          <w:lang w:val="de-DE" w:eastAsia="de-DE"/>
        </w:rPr>
        <w:t>Ends...</w:t>
      </w:r>
    </w:p>
    <w:p w14:paraId="55ADF181" w14:textId="77777777" w:rsidR="00171688" w:rsidRPr="00DF715D" w:rsidRDefault="00171688" w:rsidP="00DF715D">
      <w:pPr>
        <w:jc w:val="both"/>
        <w:rPr>
          <w:rFonts w:ascii="Tahoma" w:hAnsi="Tahoma" w:cs="Tahoma"/>
          <w:sz w:val="24"/>
          <w:szCs w:val="24"/>
        </w:rPr>
      </w:pPr>
    </w:p>
    <w:sectPr w:rsidR="00171688" w:rsidRPr="00DF715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F38DB" w14:textId="77777777" w:rsidR="00A85239" w:rsidRDefault="00A85239" w:rsidP="00C95ED3">
      <w:r>
        <w:separator/>
      </w:r>
    </w:p>
  </w:endnote>
  <w:endnote w:type="continuationSeparator" w:id="0">
    <w:p w14:paraId="371A5B48" w14:textId="77777777" w:rsidR="00A85239" w:rsidRDefault="00A85239" w:rsidP="00C9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866C2" w14:textId="77777777" w:rsidR="00A85239" w:rsidRDefault="00A85239" w:rsidP="00C95ED3">
      <w:r>
        <w:separator/>
      </w:r>
    </w:p>
  </w:footnote>
  <w:footnote w:type="continuationSeparator" w:id="0">
    <w:p w14:paraId="60C2F7AA" w14:textId="77777777" w:rsidR="00A85239" w:rsidRDefault="00A85239" w:rsidP="00C95E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9726" w14:textId="77777777" w:rsidR="00C95ED3" w:rsidRDefault="00C95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5D"/>
    <w:rsid w:val="00033F90"/>
    <w:rsid w:val="00171688"/>
    <w:rsid w:val="003C2BBF"/>
    <w:rsid w:val="003D5D20"/>
    <w:rsid w:val="003D7453"/>
    <w:rsid w:val="005B3071"/>
    <w:rsid w:val="006406AB"/>
    <w:rsid w:val="0081006D"/>
    <w:rsid w:val="0081646A"/>
    <w:rsid w:val="0097535C"/>
    <w:rsid w:val="00990682"/>
    <w:rsid w:val="009D5BC1"/>
    <w:rsid w:val="00A40FDF"/>
    <w:rsid w:val="00A85239"/>
    <w:rsid w:val="00B15A95"/>
    <w:rsid w:val="00C651AC"/>
    <w:rsid w:val="00C95ED3"/>
    <w:rsid w:val="00D30E4B"/>
    <w:rsid w:val="00DF715D"/>
    <w:rsid w:val="00E96575"/>
    <w:rsid w:val="00EE3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D9A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15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ED3"/>
    <w:pPr>
      <w:tabs>
        <w:tab w:val="center" w:pos="4513"/>
        <w:tab w:val="right" w:pos="9026"/>
      </w:tabs>
    </w:pPr>
  </w:style>
  <w:style w:type="character" w:customStyle="1" w:styleId="HeaderChar">
    <w:name w:val="Header Char"/>
    <w:basedOn w:val="DefaultParagraphFont"/>
    <w:link w:val="Header"/>
    <w:uiPriority w:val="99"/>
    <w:rsid w:val="00C95ED3"/>
    <w:rPr>
      <w:rFonts w:ascii="Calibri" w:hAnsi="Calibri" w:cs="Times New Roman"/>
      <w:lang w:eastAsia="en-GB"/>
    </w:rPr>
  </w:style>
  <w:style w:type="paragraph" w:styleId="Footer">
    <w:name w:val="footer"/>
    <w:basedOn w:val="Normal"/>
    <w:link w:val="FooterChar"/>
    <w:uiPriority w:val="99"/>
    <w:unhideWhenUsed/>
    <w:rsid w:val="00C95ED3"/>
    <w:pPr>
      <w:tabs>
        <w:tab w:val="center" w:pos="4513"/>
        <w:tab w:val="right" w:pos="9026"/>
      </w:tabs>
    </w:pPr>
  </w:style>
  <w:style w:type="character" w:customStyle="1" w:styleId="FooterChar">
    <w:name w:val="Footer Char"/>
    <w:basedOn w:val="DefaultParagraphFont"/>
    <w:link w:val="Footer"/>
    <w:uiPriority w:val="99"/>
    <w:rsid w:val="00C95ED3"/>
    <w:rPr>
      <w:rFonts w:ascii="Calibri" w:hAnsi="Calibri" w:cs="Times New Roman"/>
      <w:lang w:eastAsia="en-GB"/>
    </w:rPr>
  </w:style>
  <w:style w:type="paragraph" w:styleId="BalloonText">
    <w:name w:val="Balloon Text"/>
    <w:basedOn w:val="Normal"/>
    <w:link w:val="BalloonTextChar"/>
    <w:uiPriority w:val="99"/>
    <w:semiHidden/>
    <w:unhideWhenUsed/>
    <w:rsid w:val="00990682"/>
    <w:rPr>
      <w:rFonts w:ascii="Tahoma" w:hAnsi="Tahoma" w:cs="Tahoma"/>
      <w:sz w:val="16"/>
      <w:szCs w:val="16"/>
    </w:rPr>
  </w:style>
  <w:style w:type="character" w:customStyle="1" w:styleId="BalloonTextChar">
    <w:name w:val="Balloon Text Char"/>
    <w:basedOn w:val="DefaultParagraphFont"/>
    <w:link w:val="BalloonText"/>
    <w:uiPriority w:val="99"/>
    <w:semiHidden/>
    <w:rsid w:val="00990682"/>
    <w:rPr>
      <w:rFonts w:ascii="Tahoma" w:hAnsi="Tahoma" w:cs="Tahoma"/>
      <w:sz w:val="16"/>
      <w:szCs w:val="16"/>
      <w:lang w:eastAsia="en-GB"/>
    </w:rPr>
  </w:style>
  <w:style w:type="character" w:styleId="CommentReference">
    <w:name w:val="annotation reference"/>
    <w:basedOn w:val="DefaultParagraphFont"/>
    <w:uiPriority w:val="99"/>
    <w:semiHidden/>
    <w:unhideWhenUsed/>
    <w:rsid w:val="00990682"/>
    <w:rPr>
      <w:sz w:val="16"/>
      <w:szCs w:val="16"/>
    </w:rPr>
  </w:style>
  <w:style w:type="paragraph" w:styleId="CommentText">
    <w:name w:val="annotation text"/>
    <w:basedOn w:val="Normal"/>
    <w:link w:val="CommentTextChar"/>
    <w:uiPriority w:val="99"/>
    <w:semiHidden/>
    <w:unhideWhenUsed/>
    <w:rsid w:val="00990682"/>
    <w:rPr>
      <w:sz w:val="20"/>
      <w:szCs w:val="20"/>
    </w:rPr>
  </w:style>
  <w:style w:type="character" w:customStyle="1" w:styleId="CommentTextChar">
    <w:name w:val="Comment Text Char"/>
    <w:basedOn w:val="DefaultParagraphFont"/>
    <w:link w:val="CommentText"/>
    <w:uiPriority w:val="99"/>
    <w:semiHidden/>
    <w:rsid w:val="00990682"/>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0682"/>
    <w:rPr>
      <w:b/>
      <w:bCs/>
    </w:rPr>
  </w:style>
  <w:style w:type="character" w:customStyle="1" w:styleId="CommentSubjectChar">
    <w:name w:val="Comment Subject Char"/>
    <w:basedOn w:val="CommentTextChar"/>
    <w:link w:val="CommentSubject"/>
    <w:uiPriority w:val="99"/>
    <w:semiHidden/>
    <w:rsid w:val="00990682"/>
    <w:rPr>
      <w:rFonts w:ascii="Calibri"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Gareth Moss</cp:lastModifiedBy>
  <cp:revision>2</cp:revision>
  <dcterms:created xsi:type="dcterms:W3CDTF">2016-07-27T17:16:00Z</dcterms:created>
  <dcterms:modified xsi:type="dcterms:W3CDTF">2016-07-27T17:16:00Z</dcterms:modified>
</cp:coreProperties>
</file>